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78A" w:rsidRDefault="0053278A" w:rsidP="00FF4893">
      <w:pPr>
        <w:pageBreakBefore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1800"/>
            <wp:effectExtent l="19050" t="0" r="3175" b="0"/>
            <wp:docPr id="1" name="Рисунок 1" descr="C:\Documents and Settings\Светлана\Рабочий стол\скан когмитет\Scan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скан когмитет\Scan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93" w:rsidRDefault="0053278A" w:rsidP="00FF4893">
      <w:pPr>
        <w:shd w:val="clear" w:color="auto" w:fill="FFFFFF"/>
        <w:spacing w:after="150" w:line="26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3278A" w:rsidRPr="00FF4893" w:rsidRDefault="0053278A" w:rsidP="00FF4893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bCs/>
          <w:sz w:val="36"/>
          <w:u w:val="single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b/>
          <w:bCs/>
          <w:sz w:val="36"/>
        </w:rPr>
        <w:lastRenderedPageBreak/>
        <w:t xml:space="preserve"> 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FF4893">
        <w:rPr>
          <w:rFonts w:ascii="Arial" w:eastAsia="Times New Roman" w:hAnsi="Arial" w:cs="Arial"/>
          <w:b/>
          <w:sz w:val="28"/>
          <w:szCs w:val="28"/>
        </w:rPr>
        <w:t> </w:t>
      </w:r>
    </w:p>
    <w:p w:rsidR="00FF4893" w:rsidRDefault="00FF4893" w:rsidP="00FF4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разработано для муниципального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бюджетного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ого учреждения детского сада № 91 «Снегурочка»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Законом РФ « Об образовании», Типовым положением о дошкольном образовательном учреждении, Уставом Учреждения. </w:t>
      </w:r>
    </w:p>
    <w:p w:rsidR="00FF4893" w:rsidRDefault="00FF4893" w:rsidP="00FF4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Общее собрание Учреждения осуществляет общее руководство Учреждением. Общее собрание представляет полномочия трудового коллектива. Общее собрание возглавляется председателем Общего собрания. 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Решения Общего собрания Учреждения, принятые в пределах его полномочий и в соответствии с законодательством, обязательны для исполнения администрацией, всеми членами коллектива. Изменения и дополнения в настоящее положение вносятся Общим собранием и принимаются на его заседании. Срок данного положения не ограничен. Положение действует до принятия  нового.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Default="00FF4893" w:rsidP="00FF4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b/>
          <w:bCs/>
          <w:sz w:val="28"/>
          <w:szCs w:val="28"/>
        </w:rPr>
        <w:t>2. Основные задачи Общего собрания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Общее собрание содействует осуществлению управленческих начал, развитию инициативы трудового коллектива.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Общее собрание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Default="00FF4893" w:rsidP="00FF4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b/>
          <w:bCs/>
          <w:sz w:val="28"/>
          <w:szCs w:val="28"/>
        </w:rPr>
        <w:t>3. Функции Общего собрания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3.1.Общее собрание: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принимает проект коллективного договора, правила внутреннего трудового распорядка, графики отпусков работников Учреждения;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принимает про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softHyphen/>
        <w:t>грамму развития Учреждения;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принимает изменения и дополнения в Устав Учреждения, другие локальные акты в соответствии со своей компетенцией;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обсуждает вопросы состояния трудовой дисциплины в Учреждении и мероприятия по ее укреплению, рассматривает фак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softHyphen/>
        <w:t>ты нарушения трудовой дисциплины работниками Учреждения; 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рассматривает вопросы охраны и безопасности условий тру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softHyphen/>
        <w:t>да работников, охраны жизни и здоровья детей;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принимает положение о доплатах, надбавках, премиях и других вы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платах стимулирующего характера, в </w:t>
      </w:r>
      <w:proofErr w:type="gramStart"/>
      <w:r w:rsidRPr="00FF4893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proofErr w:type="gramEnd"/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 имеющихся в Учреждении средств из фонда оплаты труда;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lastRenderedPageBreak/>
        <w:t>- представляет к награждению работников Учреждения;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вносит на рассмотрение администрации Учреждения предложения по совершенствованию работы Учреждения.</w:t>
      </w:r>
    </w:p>
    <w:p w:rsidR="00FF4893" w:rsidRPr="00FF4893" w:rsidRDefault="005202F4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Выходит с предложением по этим вопросам в общественные организации, государственные и муниципальные органы управл</w:t>
      </w:r>
      <w:r>
        <w:rPr>
          <w:rFonts w:ascii="Times New Roman" w:eastAsia="Times New Roman" w:hAnsi="Times New Roman" w:cs="Times New Roman"/>
          <w:sz w:val="28"/>
          <w:szCs w:val="28"/>
        </w:rPr>
        <w:t>ения образованием, органы прокур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ры, общественные объединения.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202F4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 Общего собрания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4.1.Общее собрание имеет право: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участвовать в управлении ДОУ;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4.2.Каждый член Общего собрания имеет право: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потребовать обсуждения Общим собранием любого вопроса, касающегося деятельности ДОУ, если его предложение поддержит не менее одной трети членов собрания;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при несогласии с решением Общего собрания высказать свое мотивированное мнение, которое должно быть занесено в протокол.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5202F4">
        <w:rPr>
          <w:rFonts w:ascii="Times New Roman" w:eastAsia="Times New Roman" w:hAnsi="Times New Roman" w:cs="Times New Roman"/>
          <w:b/>
          <w:bCs/>
          <w:sz w:val="28"/>
          <w:szCs w:val="28"/>
        </w:rPr>
        <w:t>5. Организация управления Общим собранием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5.1.В состав Общего собрания входят все работники ДОУ.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5.2.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5.3. Для ведения Общего собрания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  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5.4. Председатель Общего собрания: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организует деятельность Общего собрания;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информирует членов трудового коллектива о предстоящем заседании не менее чем за 30 дней до его проведения,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организует подготовку и проведение заседания,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определяет повестку дня,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- контролирует выполнение решений.</w:t>
      </w:r>
    </w:p>
    <w:p w:rsidR="00FF4893" w:rsidRPr="00FF4893" w:rsidRDefault="005202F4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5.5.О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бщее со</w:t>
      </w:r>
      <w:r>
        <w:rPr>
          <w:rFonts w:ascii="Times New Roman" w:eastAsia="Times New Roman" w:hAnsi="Times New Roman" w:cs="Times New Roman"/>
          <w:sz w:val="28"/>
          <w:szCs w:val="28"/>
        </w:rPr>
        <w:t>брание собирается не реже 2 раз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 xml:space="preserve"> в календарный год.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5.6. Общее собрание считается правомочным, если на нем присутствует не менее 2/3 членов трудового коллектива ДОУ.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5.7. Решения Общего собрания принимается открытым голосованием.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5.8. Решение общего собрания считается принятым, если за него проголосовало не менее половины присутствующих. При равном количестве 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lastRenderedPageBreak/>
        <w:t>голосов решающим является голос председателя. Исполнение решения общего собрания обязательно для всех работников учреждения.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Default="00FF4893" w:rsidP="00520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02F4">
        <w:rPr>
          <w:rFonts w:ascii="Times New Roman" w:eastAsia="Times New Roman" w:hAnsi="Times New Roman" w:cs="Times New Roman"/>
          <w:b/>
          <w:bCs/>
          <w:sz w:val="28"/>
          <w:szCs w:val="28"/>
        </w:rPr>
        <w:t>6. Взаимосвязь с другими органами самоуправления.</w:t>
      </w:r>
    </w:p>
    <w:p w:rsidR="005202F4" w:rsidRPr="00FF4893" w:rsidRDefault="005202F4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Общее собрание организует взаимодействие с другими органам</w:t>
      </w:r>
      <w:r w:rsidR="005202F4">
        <w:rPr>
          <w:rFonts w:ascii="Times New Roman" w:eastAsia="Times New Roman" w:hAnsi="Times New Roman" w:cs="Times New Roman"/>
          <w:sz w:val="28"/>
          <w:szCs w:val="28"/>
        </w:rPr>
        <w:t>и самоуправления ДОУ – педагогическим советом, р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одительским комитетом: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  - через участие представителей трудового</w:t>
      </w:r>
      <w:r w:rsidR="005202F4">
        <w:rPr>
          <w:rFonts w:ascii="Times New Roman" w:eastAsia="Times New Roman" w:hAnsi="Times New Roman" w:cs="Times New Roman"/>
          <w:sz w:val="28"/>
          <w:szCs w:val="28"/>
        </w:rPr>
        <w:t xml:space="preserve"> коллектива в заседаниях педагогического совета, р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одительского комитета ДОУ.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 - внесение предложений и дополнений по вопросам, рассм</w:t>
      </w:r>
      <w:r w:rsidR="005202F4">
        <w:rPr>
          <w:rFonts w:ascii="Times New Roman" w:eastAsia="Times New Roman" w:hAnsi="Times New Roman" w:cs="Times New Roman"/>
          <w:sz w:val="28"/>
          <w:szCs w:val="28"/>
        </w:rPr>
        <w:t>атриваемых на заседаниях педагогического совета и р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>одительского комитета ДОУ.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Default="00FF4893" w:rsidP="00520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02F4">
        <w:rPr>
          <w:rFonts w:ascii="Times New Roman" w:eastAsia="Times New Roman" w:hAnsi="Times New Roman" w:cs="Times New Roman"/>
          <w:b/>
          <w:bCs/>
          <w:sz w:val="28"/>
          <w:szCs w:val="28"/>
        </w:rPr>
        <w:t>7. Ответственность Общего собрания</w:t>
      </w:r>
    </w:p>
    <w:p w:rsidR="005202F4" w:rsidRPr="00FF4893" w:rsidRDefault="005202F4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7.1. Общее собрание несет ответственность: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 - за выполнение, выполнение не в полном объеме или невыполнение закрепленных за ним задач и функций,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- соответствие принимаемых решений законодательству РФ, нормативно-правовым актам.</w:t>
      </w:r>
    </w:p>
    <w:p w:rsidR="00FF4893" w:rsidRPr="00FF4893" w:rsidRDefault="00FF4893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Default="00FF4893" w:rsidP="00520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02F4">
        <w:rPr>
          <w:rFonts w:ascii="Times New Roman" w:eastAsia="Times New Roman" w:hAnsi="Times New Roman" w:cs="Times New Roman"/>
          <w:b/>
          <w:bCs/>
          <w:sz w:val="28"/>
          <w:szCs w:val="28"/>
        </w:rPr>
        <w:t>8. Делопроизводство Общего собрания</w:t>
      </w:r>
    </w:p>
    <w:p w:rsidR="005202F4" w:rsidRPr="00FF4893" w:rsidRDefault="005202F4" w:rsidP="005202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8.1.Заседания Общего собрания оформляется протоколом.</w:t>
      </w:r>
    </w:p>
    <w:p w:rsidR="00FF4893" w:rsidRPr="00FF4893" w:rsidRDefault="0012410F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В  протоколе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 xml:space="preserve"> фиксируется: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   - дата проведения,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     - количественное присутствие </w:t>
      </w:r>
      <w:proofErr w:type="gramStart"/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F4893">
        <w:rPr>
          <w:rFonts w:ascii="Times New Roman" w:eastAsia="Times New Roman" w:hAnsi="Times New Roman" w:cs="Times New Roman"/>
          <w:sz w:val="28"/>
          <w:szCs w:val="28"/>
        </w:rPr>
        <w:t>отсутствие ) членов трудового коллектива;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     - приглашенные </w:t>
      </w:r>
      <w:proofErr w:type="gramStart"/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F4893">
        <w:rPr>
          <w:rFonts w:ascii="Times New Roman" w:eastAsia="Times New Roman" w:hAnsi="Times New Roman" w:cs="Times New Roman"/>
          <w:sz w:val="28"/>
          <w:szCs w:val="28"/>
        </w:rPr>
        <w:t>ФИО, должность );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  - повестка дня;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  - ход обсуждения вопросов;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  - предложения, рекомендации и замечания членам трудового коллектива и приглашенных лиц;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    - решение.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8.3. Протоколы подписываются председателем и секретарем Общего собрания.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8.4. Нумерация прото</w:t>
      </w:r>
      <w:r w:rsidR="005202F4">
        <w:rPr>
          <w:rFonts w:ascii="Times New Roman" w:eastAsia="Times New Roman" w:hAnsi="Times New Roman" w:cs="Times New Roman"/>
          <w:sz w:val="28"/>
          <w:szCs w:val="28"/>
        </w:rPr>
        <w:t>колов ведется от начала календарного</w:t>
      </w:r>
      <w:r w:rsidRPr="00FF4893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FF4893" w:rsidRPr="00FF4893" w:rsidRDefault="0012410F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8.5.Протоколы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 xml:space="preserve"> общего собрания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сшиваются ежегодно, нумерую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ся постранично, скрепляю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тся подписью заведующего и печатью ДОУ.  </w:t>
      </w:r>
    </w:p>
    <w:p w:rsidR="00FF4893" w:rsidRPr="00FF4893" w:rsidRDefault="0012410F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8.6.Протоколы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 xml:space="preserve"> Общего собрания хранитс</w:t>
      </w:r>
      <w:r>
        <w:rPr>
          <w:rFonts w:ascii="Times New Roman" w:eastAsia="Times New Roman" w:hAnsi="Times New Roman" w:cs="Times New Roman"/>
          <w:sz w:val="28"/>
          <w:szCs w:val="28"/>
        </w:rPr>
        <w:t>я в делах ДОУ (50 лет) и передаю</w:t>
      </w:r>
      <w:r w:rsidR="00FF4893" w:rsidRPr="00FF4893">
        <w:rPr>
          <w:rFonts w:ascii="Times New Roman" w:eastAsia="Times New Roman" w:hAnsi="Times New Roman" w:cs="Times New Roman"/>
          <w:sz w:val="28"/>
          <w:szCs w:val="28"/>
        </w:rPr>
        <w:t>тся в архив по акту (при смене руководителя, передаче в архив).</w:t>
      </w:r>
    </w:p>
    <w:p w:rsidR="00FF4893" w:rsidRPr="00FF4893" w:rsidRDefault="00FF4893" w:rsidP="00FF48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F489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901A8" w:rsidRPr="00FF4893" w:rsidRDefault="002901A8" w:rsidP="00FF4893">
      <w:pPr>
        <w:spacing w:after="0" w:line="240" w:lineRule="auto"/>
        <w:jc w:val="both"/>
        <w:rPr>
          <w:sz w:val="28"/>
          <w:szCs w:val="28"/>
        </w:rPr>
      </w:pPr>
    </w:p>
    <w:sectPr w:rsidR="002901A8" w:rsidRPr="00FF4893" w:rsidSect="00AA6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F4893"/>
    <w:rsid w:val="0012410F"/>
    <w:rsid w:val="002901A8"/>
    <w:rsid w:val="005202F4"/>
    <w:rsid w:val="0053278A"/>
    <w:rsid w:val="00AA6B5B"/>
    <w:rsid w:val="00FF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4893"/>
    <w:rPr>
      <w:b/>
      <w:bCs/>
    </w:rPr>
  </w:style>
  <w:style w:type="character" w:customStyle="1" w:styleId="apple-converted-space">
    <w:name w:val="apple-converted-space"/>
    <w:basedOn w:val="a0"/>
    <w:rsid w:val="00FF4893"/>
  </w:style>
  <w:style w:type="paragraph" w:styleId="2">
    <w:name w:val="Body Text 2"/>
    <w:basedOn w:val="a"/>
    <w:link w:val="20"/>
    <w:uiPriority w:val="99"/>
    <w:semiHidden/>
    <w:unhideWhenUsed/>
    <w:rsid w:val="00FF4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FF489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</Company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2018-11-27T06:49:00Z</dcterms:created>
  <dcterms:modified xsi:type="dcterms:W3CDTF">2019-07-22T06:08:00Z</dcterms:modified>
</cp:coreProperties>
</file>